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58" w:rsidRPr="006A3D4D" w:rsidRDefault="000C7258" w:rsidP="000C7258">
      <w:pPr>
        <w:pStyle w:val="Standard"/>
        <w:jc w:val="center"/>
        <w:rPr>
          <w:rFonts w:ascii="Times New Roman" w:hAnsi="Times New Roman" w:cs="Times New Roman"/>
          <w:b/>
          <w:bCs/>
          <w:color w:val="800000"/>
          <w:sz w:val="40"/>
          <w:szCs w:val="40"/>
        </w:rPr>
      </w:pPr>
      <w:r w:rsidRPr="006A3D4D">
        <w:rPr>
          <w:rFonts w:ascii="Times New Roman" w:hAnsi="Times New Roman" w:cs="Times New Roman"/>
          <w:b/>
          <w:bCs/>
          <w:color w:val="800000"/>
          <w:sz w:val="40"/>
          <w:szCs w:val="40"/>
        </w:rPr>
        <w:t xml:space="preserve">GESTIONE RIFIUTI IN PUGLIA </w:t>
      </w:r>
    </w:p>
    <w:p w:rsidR="001418F0" w:rsidRPr="00FA6BFD" w:rsidRDefault="000C7258" w:rsidP="000C7258">
      <w:pPr>
        <w:pStyle w:val="Standard"/>
        <w:jc w:val="center"/>
        <w:rPr>
          <w:rFonts w:ascii="Times New Roman" w:hAnsi="Times New Roman" w:cs="Times New Roman"/>
          <w:b/>
          <w:bCs/>
          <w:color w:val="8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800000"/>
          <w:sz w:val="40"/>
          <w:szCs w:val="40"/>
        </w:rPr>
        <w:t>L’Aro Ba/2</w:t>
      </w:r>
      <w:r w:rsidR="00486CC7">
        <w:rPr>
          <w:rFonts w:ascii="Times New Roman" w:hAnsi="Times New Roman" w:cs="Times New Roman"/>
          <w:b/>
          <w:bCs/>
          <w:color w:val="800000"/>
          <w:sz w:val="40"/>
          <w:szCs w:val="40"/>
        </w:rPr>
        <w:t>, con Modugno capofila,</w:t>
      </w:r>
      <w:r>
        <w:rPr>
          <w:rFonts w:ascii="Times New Roman" w:hAnsi="Times New Roman" w:cs="Times New Roman"/>
          <w:b/>
          <w:bCs/>
          <w:color w:val="800000"/>
          <w:sz w:val="40"/>
          <w:szCs w:val="40"/>
        </w:rPr>
        <w:t xml:space="preserve"> è l’unico a superare</w:t>
      </w:r>
      <w:r w:rsidR="00486CC7">
        <w:rPr>
          <w:rFonts w:ascii="Times New Roman" w:hAnsi="Times New Roman" w:cs="Times New Roman"/>
          <w:b/>
          <w:bCs/>
          <w:color w:val="800000"/>
          <w:sz w:val="40"/>
          <w:szCs w:val="40"/>
        </w:rPr>
        <w:t xml:space="preserve">, e a pieni voti, </w:t>
      </w:r>
      <w:r>
        <w:rPr>
          <w:rFonts w:ascii="Times New Roman" w:hAnsi="Times New Roman" w:cs="Times New Roman"/>
          <w:b/>
          <w:bCs/>
          <w:color w:val="800000"/>
          <w:sz w:val="40"/>
          <w:szCs w:val="40"/>
        </w:rPr>
        <w:t xml:space="preserve"> “l’esame” dell’Autorità Anticorruzione</w:t>
      </w:r>
    </w:p>
    <w:p w:rsidR="001418F0" w:rsidRPr="00FA6BFD" w:rsidRDefault="001418F0">
      <w:pPr>
        <w:pStyle w:val="Standard"/>
        <w:rPr>
          <w:rFonts w:ascii="Times New Roman" w:hAnsi="Times New Roman" w:cs="Times New Roman"/>
          <w:b/>
          <w:bCs/>
        </w:rPr>
      </w:pPr>
    </w:p>
    <w:p w:rsidR="001418F0" w:rsidRPr="00FA6BFD" w:rsidRDefault="002A1EA1">
      <w:pPr>
        <w:pStyle w:val="Standard"/>
        <w:jc w:val="both"/>
        <w:rPr>
          <w:rFonts w:ascii="Times New Roman" w:hAnsi="Times New Roman" w:cs="Times New Roman"/>
          <w:b/>
          <w:bCs/>
          <w:color w:val="004586"/>
          <w:sz w:val="32"/>
          <w:szCs w:val="32"/>
        </w:rPr>
      </w:pPr>
      <w:r w:rsidRPr="00FA6BFD">
        <w:rPr>
          <w:rFonts w:ascii="Times New Roman" w:hAnsi="Times New Roman" w:cs="Times New Roman"/>
          <w:b/>
          <w:bCs/>
          <w:color w:val="004586"/>
          <w:sz w:val="32"/>
          <w:szCs w:val="32"/>
        </w:rPr>
        <w:t>R</w:t>
      </w:r>
      <w:r w:rsidR="00FA6BFD" w:rsidRPr="00FA6BFD">
        <w:rPr>
          <w:rFonts w:ascii="Times New Roman" w:hAnsi="Times New Roman" w:cs="Times New Roman"/>
          <w:b/>
          <w:bCs/>
          <w:color w:val="004586"/>
          <w:sz w:val="32"/>
          <w:szCs w:val="32"/>
        </w:rPr>
        <w:t>iconosciuto dal Presidente dell</w:t>
      </w:r>
      <w:r w:rsidR="00FA6BFD">
        <w:rPr>
          <w:rFonts w:ascii="Times New Roman" w:hAnsi="Times New Roman" w:cs="Times New Roman"/>
          <w:b/>
          <w:bCs/>
          <w:color w:val="004586"/>
          <w:sz w:val="32"/>
          <w:szCs w:val="32"/>
        </w:rPr>
        <w:t>’</w:t>
      </w:r>
      <w:r w:rsidRPr="00FA6BFD">
        <w:rPr>
          <w:rFonts w:ascii="Times New Roman" w:hAnsi="Times New Roman" w:cs="Times New Roman"/>
          <w:b/>
          <w:bCs/>
          <w:color w:val="004586"/>
          <w:sz w:val="32"/>
          <w:szCs w:val="32"/>
        </w:rPr>
        <w:t>A</w:t>
      </w:r>
      <w:r w:rsidR="00486CC7">
        <w:rPr>
          <w:rFonts w:ascii="Times New Roman" w:hAnsi="Times New Roman" w:cs="Times New Roman"/>
          <w:b/>
          <w:bCs/>
          <w:color w:val="004586"/>
          <w:sz w:val="32"/>
          <w:szCs w:val="32"/>
        </w:rPr>
        <w:t>utorità Nazionale ANAC, Raffaele Cantone,</w:t>
      </w:r>
      <w:r w:rsidRPr="00FA6BFD">
        <w:rPr>
          <w:rFonts w:ascii="Times New Roman" w:hAnsi="Times New Roman" w:cs="Times New Roman"/>
          <w:b/>
          <w:bCs/>
          <w:color w:val="004586"/>
          <w:sz w:val="32"/>
          <w:szCs w:val="32"/>
        </w:rPr>
        <w:t xml:space="preserve"> il lavoro dei sette comuni riuniti in Ambito di Raccolta Ottimale, del quale Modugno è il comune capofila, giunto nello scorso autunno all</w:t>
      </w:r>
      <w:r w:rsidR="00FA6BFD">
        <w:rPr>
          <w:rFonts w:ascii="Times New Roman" w:hAnsi="Times New Roman" w:cs="Times New Roman"/>
          <w:b/>
          <w:bCs/>
          <w:color w:val="004586"/>
          <w:sz w:val="32"/>
          <w:szCs w:val="32"/>
        </w:rPr>
        <w:t>’</w:t>
      </w:r>
      <w:r w:rsidRPr="00FA6BFD">
        <w:rPr>
          <w:rFonts w:ascii="Times New Roman" w:hAnsi="Times New Roman" w:cs="Times New Roman"/>
          <w:b/>
          <w:bCs/>
          <w:color w:val="004586"/>
          <w:sz w:val="32"/>
          <w:szCs w:val="32"/>
        </w:rPr>
        <w:t>aggiudicazione della gara d</w:t>
      </w:r>
      <w:r w:rsidR="00FA6BFD">
        <w:rPr>
          <w:rFonts w:ascii="Times New Roman" w:hAnsi="Times New Roman" w:cs="Times New Roman"/>
          <w:b/>
          <w:bCs/>
          <w:color w:val="004586"/>
          <w:sz w:val="32"/>
          <w:szCs w:val="32"/>
        </w:rPr>
        <w:t>’</w:t>
      </w:r>
      <w:r w:rsidRPr="00FA6BFD">
        <w:rPr>
          <w:rFonts w:ascii="Times New Roman" w:hAnsi="Times New Roman" w:cs="Times New Roman"/>
          <w:b/>
          <w:bCs/>
          <w:color w:val="004586"/>
          <w:sz w:val="32"/>
          <w:szCs w:val="32"/>
        </w:rPr>
        <w:t>appalto</w:t>
      </w:r>
      <w:r w:rsidR="00FA6BFD" w:rsidRPr="00FA6BFD">
        <w:rPr>
          <w:rFonts w:ascii="Times New Roman" w:hAnsi="Times New Roman" w:cs="Times New Roman"/>
          <w:b/>
          <w:bCs/>
          <w:color w:val="004586"/>
          <w:sz w:val="32"/>
          <w:szCs w:val="32"/>
        </w:rPr>
        <w:t xml:space="preserve"> per la raccolta differenziata </w:t>
      </w:r>
      <w:r w:rsidR="00FA6BFD">
        <w:rPr>
          <w:rFonts w:ascii="Times New Roman" w:hAnsi="Times New Roman" w:cs="Times New Roman"/>
          <w:b/>
          <w:bCs/>
          <w:color w:val="004586"/>
          <w:sz w:val="32"/>
          <w:szCs w:val="32"/>
        </w:rPr>
        <w:t>‘</w:t>
      </w:r>
      <w:r w:rsidR="00FA6BFD" w:rsidRPr="00FA6BFD">
        <w:rPr>
          <w:rFonts w:ascii="Times New Roman" w:hAnsi="Times New Roman" w:cs="Times New Roman"/>
          <w:b/>
          <w:bCs/>
          <w:color w:val="004586"/>
          <w:sz w:val="32"/>
          <w:szCs w:val="32"/>
        </w:rPr>
        <w:t>porta a porta</w:t>
      </w:r>
      <w:r w:rsidR="00FA6BFD">
        <w:rPr>
          <w:rFonts w:ascii="Times New Roman" w:hAnsi="Times New Roman" w:cs="Times New Roman"/>
          <w:b/>
          <w:bCs/>
          <w:color w:val="004586"/>
          <w:sz w:val="32"/>
          <w:szCs w:val="32"/>
        </w:rPr>
        <w:t>’</w:t>
      </w:r>
      <w:r w:rsidRPr="00FA6BFD">
        <w:rPr>
          <w:rFonts w:ascii="Times New Roman" w:hAnsi="Times New Roman" w:cs="Times New Roman"/>
          <w:b/>
          <w:bCs/>
          <w:color w:val="004586"/>
          <w:sz w:val="32"/>
          <w:szCs w:val="32"/>
        </w:rPr>
        <w:t>.</w:t>
      </w:r>
    </w:p>
    <w:p w:rsidR="001418F0" w:rsidRPr="00FA6BFD" w:rsidRDefault="001418F0">
      <w:pPr>
        <w:pStyle w:val="Standard"/>
        <w:rPr>
          <w:rFonts w:ascii="Times New Roman" w:hAnsi="Times New Roman" w:cs="Times New Roman"/>
          <w:b/>
          <w:bCs/>
        </w:rPr>
      </w:pPr>
    </w:p>
    <w:p w:rsidR="003C7246" w:rsidRDefault="003C7246" w:rsidP="006A3D4D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004586"/>
        </w:rPr>
        <w:t>Nella gestione delle procedure per giungere ad un affidamento trasparente ed efficiente della racco</w:t>
      </w:r>
      <w:r>
        <w:rPr>
          <w:rFonts w:ascii="Times New Roman" w:hAnsi="Times New Roman" w:cs="Times New Roman"/>
          <w:color w:val="004586"/>
        </w:rPr>
        <w:t>l</w:t>
      </w:r>
      <w:r>
        <w:rPr>
          <w:rFonts w:ascii="Times New Roman" w:hAnsi="Times New Roman" w:cs="Times New Roman"/>
          <w:color w:val="004586"/>
        </w:rPr>
        <w:t>ta dei rifiuti l</w:t>
      </w:r>
      <w:r w:rsidR="000C7258">
        <w:rPr>
          <w:rFonts w:ascii="Times New Roman" w:hAnsi="Times New Roman" w:cs="Times New Roman"/>
          <w:color w:val="004586"/>
        </w:rPr>
        <w:t>’unico</w:t>
      </w:r>
      <w:r w:rsidRPr="00FA6BFD">
        <w:rPr>
          <w:rFonts w:ascii="Times New Roman" w:hAnsi="Times New Roman" w:cs="Times New Roman"/>
          <w:color w:val="004586"/>
        </w:rPr>
        <w:t>Ambito di Raccolta Ottimale</w:t>
      </w:r>
      <w:r>
        <w:rPr>
          <w:rFonts w:ascii="Times New Roman" w:hAnsi="Times New Roman" w:cs="Times New Roman"/>
          <w:color w:val="004586"/>
        </w:rPr>
        <w:t xml:space="preserve"> (ARO) </w:t>
      </w:r>
      <w:r w:rsidR="000C7258">
        <w:rPr>
          <w:rFonts w:ascii="Times New Roman" w:hAnsi="Times New Roman" w:cs="Times New Roman"/>
          <w:color w:val="004586"/>
        </w:rPr>
        <w:t xml:space="preserve"> in Puglia a superare a pieni voti l’”esame” dell</w:t>
      </w:r>
      <w:r w:rsidR="00FA6BFD">
        <w:rPr>
          <w:rFonts w:ascii="Times New Roman" w:hAnsi="Times New Roman" w:cs="Times New Roman"/>
          <w:color w:val="004586"/>
        </w:rPr>
        <w:t>’</w:t>
      </w:r>
      <w:r w:rsidR="002A1EA1" w:rsidRPr="00FA6BFD">
        <w:rPr>
          <w:rFonts w:ascii="Times New Roman" w:hAnsi="Times New Roman" w:cs="Times New Roman"/>
          <w:color w:val="004586"/>
        </w:rPr>
        <w:t>Autorità Nazionale Anticorruzione</w:t>
      </w:r>
      <w:r>
        <w:rPr>
          <w:rFonts w:ascii="Times New Roman" w:hAnsi="Times New Roman" w:cs="Times New Roman"/>
          <w:color w:val="004586"/>
        </w:rPr>
        <w:t xml:space="preserve"> (Anac) è</w:t>
      </w:r>
      <w:r w:rsidR="002A1EA1" w:rsidRPr="00FA6BFD">
        <w:rPr>
          <w:rFonts w:ascii="Times New Roman" w:hAnsi="Times New Roman" w:cs="Times New Roman"/>
          <w:color w:val="004586"/>
        </w:rPr>
        <w:t>l</w:t>
      </w:r>
      <w:r w:rsidR="00FA6BFD">
        <w:rPr>
          <w:rFonts w:ascii="Times New Roman" w:hAnsi="Times New Roman" w:cs="Times New Roman"/>
          <w:color w:val="004586"/>
        </w:rPr>
        <w:t>’</w:t>
      </w:r>
      <w:r w:rsidR="000C7258">
        <w:rPr>
          <w:rFonts w:ascii="Times New Roman" w:hAnsi="Times New Roman" w:cs="Times New Roman"/>
          <w:color w:val="004586"/>
        </w:rPr>
        <w:t>ARO Bari 2</w:t>
      </w:r>
      <w:r>
        <w:rPr>
          <w:rFonts w:ascii="Times New Roman" w:hAnsi="Times New Roman" w:cs="Times New Roman"/>
          <w:color w:val="004586"/>
        </w:rPr>
        <w:t>,</w:t>
      </w:r>
      <w:r w:rsidR="008B5990">
        <w:rPr>
          <w:rFonts w:ascii="Times New Roman" w:hAnsi="Times New Roman" w:cs="Times New Roman"/>
          <w:color w:val="004586"/>
        </w:rPr>
        <w:t xml:space="preserve">presieduto dal sindaco di Modugno, Nicola Magrone, e </w:t>
      </w:r>
      <w:r w:rsidR="002A1EA1" w:rsidRPr="00FA6BFD">
        <w:rPr>
          <w:rFonts w:ascii="Times New Roman" w:hAnsi="Times New Roman" w:cs="Times New Roman"/>
          <w:color w:val="004586"/>
        </w:rPr>
        <w:t>composto dai comuni di Modugno, capofila, Palo del Colle, Binetto, Bitetto, B</w:t>
      </w:r>
      <w:r w:rsidR="002A1EA1" w:rsidRPr="00FA6BFD">
        <w:rPr>
          <w:rFonts w:ascii="Times New Roman" w:hAnsi="Times New Roman" w:cs="Times New Roman"/>
          <w:color w:val="004586"/>
        </w:rPr>
        <w:t>i</w:t>
      </w:r>
      <w:r w:rsidR="002A1EA1" w:rsidRPr="00FA6BFD">
        <w:rPr>
          <w:rFonts w:ascii="Times New Roman" w:hAnsi="Times New Roman" w:cs="Times New Roman"/>
          <w:color w:val="004586"/>
        </w:rPr>
        <w:t xml:space="preserve">tritto, </w:t>
      </w:r>
      <w:r>
        <w:rPr>
          <w:rFonts w:ascii="Times New Roman" w:hAnsi="Times New Roman" w:cs="Times New Roman"/>
          <w:color w:val="004586"/>
        </w:rPr>
        <w:t xml:space="preserve">Giovinazzo, Sannicandro di Bari. Lo si rileva dalla </w:t>
      </w:r>
      <w:r w:rsidRPr="00FA6BFD">
        <w:rPr>
          <w:rFonts w:ascii="Times New Roman" w:hAnsi="Times New Roman" w:cs="Times New Roman"/>
          <w:color w:val="004586"/>
        </w:rPr>
        <w:t xml:space="preserve">delibera n. 215 del 2 marzo 2016 firmata dal </w:t>
      </w:r>
      <w:r>
        <w:rPr>
          <w:rFonts w:ascii="Times New Roman" w:hAnsi="Times New Roman" w:cs="Times New Roman"/>
          <w:color w:val="004586"/>
        </w:rPr>
        <w:t>Presidente Anac,</w:t>
      </w:r>
      <w:r w:rsidRPr="00FA6BFD">
        <w:rPr>
          <w:rFonts w:ascii="Times New Roman" w:hAnsi="Times New Roman" w:cs="Times New Roman"/>
          <w:color w:val="004586"/>
        </w:rPr>
        <w:t xml:space="preserve"> Raffaele Cantone</w:t>
      </w:r>
      <w:r>
        <w:rPr>
          <w:rFonts w:ascii="Times New Roman" w:hAnsi="Times New Roman" w:cs="Times New Roman"/>
          <w:color w:val="004586"/>
        </w:rPr>
        <w:t xml:space="preserve">, nella quale si </w:t>
      </w:r>
      <w:r w:rsidRPr="003C7246">
        <w:rPr>
          <w:rFonts w:ascii="Times New Roman" w:hAnsi="Times New Roman" w:cs="Times New Roman"/>
          <w:color w:val="1F4E79" w:themeColor="accent1" w:themeShade="80"/>
        </w:rPr>
        <w:t xml:space="preserve">esamina </w:t>
      </w:r>
      <w:r w:rsidRPr="003C7246">
        <w:rPr>
          <w:rFonts w:ascii="Times New Roman" w:hAnsi="Times New Roman" w:cs="Times New Roman"/>
          <w:color w:val="1F4E79" w:themeColor="accent1" w:themeShade="80"/>
          <w:kern w:val="0"/>
          <w:lang w:bidi="ar-SA"/>
        </w:rPr>
        <w:t>la regolarità del sistema degli appalti e delle concessioni di</w:t>
      </w:r>
      <w:r w:rsidR="006A3D4D">
        <w:rPr>
          <w:rFonts w:ascii="Times New Roman" w:hAnsi="Times New Roman" w:cs="Times New Roman"/>
          <w:color w:val="1F4E79" w:themeColor="accent1" w:themeShade="80"/>
          <w:kern w:val="0"/>
          <w:lang w:bidi="ar-SA"/>
        </w:rPr>
        <w:t xml:space="preserve"> </w:t>
      </w:r>
      <w:r w:rsidRPr="003C7246">
        <w:rPr>
          <w:rFonts w:ascii="Times New Roman" w:hAnsi="Times New Roman" w:cs="Times New Roman"/>
          <w:color w:val="1F4E79" w:themeColor="accent1" w:themeShade="80"/>
          <w:kern w:val="0"/>
          <w:lang w:bidi="ar-SA"/>
        </w:rPr>
        <w:t>servizi ARO e nella quale si segnala che la Puglia</w:t>
      </w:r>
      <w:r w:rsidR="000C7258" w:rsidRPr="003C7246">
        <w:rPr>
          <w:rFonts w:ascii="Times New Roman" w:hAnsi="Times New Roman" w:cs="Times New Roman"/>
          <w:color w:val="1F4E79" w:themeColor="accent1" w:themeShade="80"/>
        </w:rPr>
        <w:t xml:space="preserve"> è </w:t>
      </w:r>
      <w:r w:rsidRPr="003C7246">
        <w:rPr>
          <w:rFonts w:ascii="Times New Roman" w:hAnsi="Times New Roman" w:cs="Times New Roman"/>
          <w:color w:val="1F4E79" w:themeColor="accent1" w:themeShade="80"/>
        </w:rPr>
        <w:t xml:space="preserve">una regione </w:t>
      </w:r>
      <w:r w:rsidR="002A1EA1" w:rsidRPr="003C7246">
        <w:rPr>
          <w:rFonts w:ascii="Times New Roman" w:hAnsi="Times New Roman" w:cs="Times New Roman"/>
          <w:color w:val="1F4E79" w:themeColor="accent1" w:themeShade="80"/>
        </w:rPr>
        <w:t xml:space="preserve">caratterizzata da </w:t>
      </w:r>
      <w:r w:rsidR="000C7258" w:rsidRPr="003C7246">
        <w:rPr>
          <w:rFonts w:ascii="Times New Roman" w:hAnsi="Times New Roman" w:cs="Times New Roman"/>
          <w:color w:val="1F4E79" w:themeColor="accent1" w:themeShade="80"/>
        </w:rPr>
        <w:t>rilevanti criticità,</w:t>
      </w:r>
      <w:r w:rsidR="002A1EA1" w:rsidRPr="003C7246">
        <w:rPr>
          <w:rFonts w:ascii="Times New Roman" w:hAnsi="Times New Roman" w:cs="Times New Roman"/>
          <w:color w:val="1F4E79" w:themeColor="accent1" w:themeShade="80"/>
        </w:rPr>
        <w:t xml:space="preserve"> ritardi</w:t>
      </w:r>
      <w:r w:rsidR="000C7258" w:rsidRPr="003C7246">
        <w:rPr>
          <w:rFonts w:ascii="Times New Roman" w:hAnsi="Times New Roman" w:cs="Times New Roman"/>
          <w:color w:val="1F4E79" w:themeColor="accent1" w:themeShade="80"/>
        </w:rPr>
        <w:t xml:space="preserve"> e inadempienze</w:t>
      </w:r>
      <w:r w:rsidR="002A1EA1" w:rsidRPr="003C7246">
        <w:rPr>
          <w:rFonts w:ascii="Times New Roman" w:hAnsi="Times New Roman" w:cs="Times New Roman"/>
          <w:color w:val="1F4E79" w:themeColor="accent1" w:themeShade="80"/>
        </w:rPr>
        <w:t xml:space="preserve"> nell</w:t>
      </w:r>
      <w:r w:rsidR="00FA6BFD" w:rsidRPr="003C7246">
        <w:rPr>
          <w:rFonts w:ascii="Times New Roman" w:hAnsi="Times New Roman" w:cs="Times New Roman"/>
          <w:color w:val="1F4E79" w:themeColor="accent1" w:themeShade="80"/>
        </w:rPr>
        <w:t>’</w:t>
      </w:r>
      <w:r w:rsidR="002A1EA1" w:rsidRPr="003C7246">
        <w:rPr>
          <w:rFonts w:ascii="Times New Roman" w:hAnsi="Times New Roman" w:cs="Times New Roman"/>
          <w:color w:val="1F4E79" w:themeColor="accent1" w:themeShade="80"/>
        </w:rPr>
        <w:t>applicazione della normativa in materia di affid</w:t>
      </w:r>
      <w:r w:rsidR="002A1EA1" w:rsidRPr="003C7246">
        <w:rPr>
          <w:rFonts w:ascii="Times New Roman" w:hAnsi="Times New Roman" w:cs="Times New Roman"/>
          <w:color w:val="1F4E79" w:themeColor="accent1" w:themeShade="80"/>
        </w:rPr>
        <w:t>a</w:t>
      </w:r>
      <w:r w:rsidR="002A1EA1" w:rsidRPr="003C7246">
        <w:rPr>
          <w:rFonts w:ascii="Times New Roman" w:hAnsi="Times New Roman" w:cs="Times New Roman"/>
          <w:color w:val="1F4E79" w:themeColor="accent1" w:themeShade="80"/>
        </w:rPr>
        <w:t>mento della gestione dei servizi di raccolta, spazzamento e traspor</w:t>
      </w:r>
      <w:r w:rsidR="00FA6BFD" w:rsidRPr="003C7246">
        <w:rPr>
          <w:rFonts w:ascii="Times New Roman" w:hAnsi="Times New Roman" w:cs="Times New Roman"/>
          <w:color w:val="1F4E79" w:themeColor="accent1" w:themeShade="80"/>
        </w:rPr>
        <w:t>to dei rifiuti solidi urbani</w:t>
      </w:r>
      <w:r w:rsidR="000C7258" w:rsidRPr="003C7246">
        <w:rPr>
          <w:rFonts w:ascii="Times New Roman" w:hAnsi="Times New Roman" w:cs="Times New Roman"/>
          <w:color w:val="1F4E79" w:themeColor="accent1" w:themeShade="80"/>
        </w:rPr>
        <w:t>.</w:t>
      </w:r>
    </w:p>
    <w:p w:rsidR="001418F0" w:rsidRPr="00FA6BFD" w:rsidRDefault="000C7258" w:rsidP="006A3D4D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4586"/>
        </w:rPr>
      </w:pPr>
      <w:r>
        <w:rPr>
          <w:rFonts w:ascii="Times New Roman" w:hAnsi="Times New Roman" w:cs="Times New Roman"/>
          <w:color w:val="004586"/>
        </w:rPr>
        <w:t>L</w:t>
      </w:r>
      <w:r w:rsidR="00FA6BFD">
        <w:rPr>
          <w:rFonts w:ascii="Times New Roman" w:hAnsi="Times New Roman" w:cs="Times New Roman"/>
          <w:color w:val="004586"/>
        </w:rPr>
        <w:t>’</w:t>
      </w:r>
      <w:r w:rsidR="002A1EA1" w:rsidRPr="00FA6BFD">
        <w:rPr>
          <w:rFonts w:ascii="Times New Roman" w:hAnsi="Times New Roman" w:cs="Times New Roman"/>
          <w:color w:val="004586"/>
        </w:rPr>
        <w:t xml:space="preserve">ARO BA2è stato il primo degli ARO </w:t>
      </w:r>
      <w:r w:rsidR="003C7246">
        <w:rPr>
          <w:rFonts w:ascii="Times New Roman" w:hAnsi="Times New Roman" w:cs="Times New Roman"/>
          <w:color w:val="004586"/>
        </w:rPr>
        <w:t>di Puglia non commissariati</w:t>
      </w:r>
      <w:bookmarkStart w:id="0" w:name="_GoBack"/>
      <w:bookmarkEnd w:id="0"/>
      <w:r w:rsidR="002A1EA1" w:rsidRPr="00FA6BFD">
        <w:rPr>
          <w:rFonts w:ascii="Times New Roman" w:hAnsi="Times New Roman" w:cs="Times New Roman"/>
          <w:color w:val="004586"/>
        </w:rPr>
        <w:t xml:space="preserve"> ad aggiudicare la gara per il servizio unitario di raccolta differenziata</w:t>
      </w:r>
      <w:r w:rsidR="008B5990">
        <w:rPr>
          <w:rFonts w:ascii="Times New Roman" w:hAnsi="Times New Roman" w:cs="Times New Roman"/>
          <w:color w:val="004586"/>
        </w:rPr>
        <w:t xml:space="preserve">, in una regione in </w:t>
      </w:r>
      <w:r w:rsidR="008B5990" w:rsidRPr="008B5990">
        <w:rPr>
          <w:rFonts w:ascii="Times New Roman" w:hAnsi="Times New Roman" w:cs="Times New Roman"/>
          <w:color w:val="1F4E79" w:themeColor="accent1" w:themeShade="80"/>
        </w:rPr>
        <w:t>cui</w:t>
      </w:r>
      <w:r w:rsidR="008B5990">
        <w:rPr>
          <w:rFonts w:ascii="Times New Roman" w:hAnsi="Times New Roman" w:cs="Times New Roman"/>
          <w:color w:val="1F4E79" w:themeColor="accent1" w:themeShade="80"/>
        </w:rPr>
        <w:t xml:space="preserve"> – dice Cantone – “</w:t>
      </w:r>
      <w:r w:rsidR="008B5990" w:rsidRPr="008B5990">
        <w:rPr>
          <w:rFonts w:ascii="Times New Roman" w:hAnsi="Times New Roman" w:cs="Times New Roman"/>
          <w:color w:val="1F4E79" w:themeColor="accent1" w:themeShade="80"/>
          <w:kern w:val="0"/>
          <w:lang w:bidi="ar-SA"/>
        </w:rPr>
        <w:t>il nuovo modello gestionale dei servizi, nelle intenzioni</w:t>
      </w:r>
      <w:r w:rsidR="00F16DEF">
        <w:rPr>
          <w:rFonts w:ascii="Times New Roman" w:hAnsi="Times New Roman" w:cs="Times New Roman"/>
          <w:color w:val="1F4E79" w:themeColor="accent1" w:themeShade="80"/>
          <w:kern w:val="0"/>
          <w:lang w:bidi="ar-SA"/>
        </w:rPr>
        <w:t>del legislatore ‘</w:t>
      </w:r>
      <w:r w:rsidR="008B5990" w:rsidRPr="008B5990">
        <w:rPr>
          <w:rFonts w:ascii="Times New Roman" w:hAnsi="Times New Roman" w:cs="Times New Roman"/>
          <w:color w:val="1F4E79" w:themeColor="accent1" w:themeShade="80"/>
          <w:kern w:val="0"/>
          <w:lang w:bidi="ar-SA"/>
        </w:rPr>
        <w:t>trasparente, p</w:t>
      </w:r>
      <w:r w:rsidR="00F16DEF">
        <w:rPr>
          <w:rFonts w:ascii="Times New Roman" w:hAnsi="Times New Roman" w:cs="Times New Roman"/>
          <w:color w:val="1F4E79" w:themeColor="accent1" w:themeShade="80"/>
          <w:kern w:val="0"/>
          <w:lang w:bidi="ar-SA"/>
        </w:rPr>
        <w:t>ro-concorrenziale ed efficiente’</w:t>
      </w:r>
      <w:r w:rsidR="008B5990" w:rsidRPr="008B5990">
        <w:rPr>
          <w:rFonts w:ascii="Times New Roman" w:hAnsi="Times New Roman" w:cs="Times New Roman"/>
          <w:color w:val="1F4E79" w:themeColor="accent1" w:themeShade="80"/>
          <w:kern w:val="0"/>
          <w:lang w:bidi="ar-SA"/>
        </w:rPr>
        <w:t>, è ancora ben lontano dalla compiuta</w:t>
      </w:r>
      <w:r w:rsidR="006A3D4D">
        <w:rPr>
          <w:rFonts w:ascii="Times New Roman" w:hAnsi="Times New Roman" w:cs="Times New Roman"/>
          <w:color w:val="1F4E79" w:themeColor="accent1" w:themeShade="80"/>
          <w:kern w:val="0"/>
          <w:lang w:bidi="ar-SA"/>
        </w:rPr>
        <w:t xml:space="preserve"> </w:t>
      </w:r>
      <w:r w:rsidR="008B5990" w:rsidRPr="008B5990">
        <w:rPr>
          <w:rFonts w:ascii="Times New Roman" w:hAnsi="Times New Roman" w:cs="Times New Roman"/>
          <w:color w:val="1F4E79" w:themeColor="accent1" w:themeShade="80"/>
          <w:kern w:val="0"/>
          <w:lang w:bidi="ar-SA"/>
        </w:rPr>
        <w:t>attuazione e dalla piena operatività</w:t>
      </w:r>
      <w:r w:rsidR="008B5990">
        <w:rPr>
          <w:rFonts w:ascii="Times New Roman" w:hAnsi="Times New Roman" w:cs="Times New Roman"/>
          <w:color w:val="1F4E79" w:themeColor="accent1" w:themeShade="80"/>
          <w:kern w:val="0"/>
          <w:lang w:bidi="ar-SA"/>
        </w:rPr>
        <w:t>”</w:t>
      </w:r>
      <w:r w:rsidR="008B5990" w:rsidRPr="008B5990">
        <w:rPr>
          <w:rFonts w:ascii="Times New Roman" w:hAnsi="Times New Roman" w:cs="Times New Roman"/>
          <w:color w:val="1F4E79" w:themeColor="accent1" w:themeShade="80"/>
        </w:rPr>
        <w:t>.</w:t>
      </w:r>
    </w:p>
    <w:p w:rsidR="00F16DEF" w:rsidRPr="00FA6BFD" w:rsidRDefault="002A1EA1" w:rsidP="006A3D4D">
      <w:pPr>
        <w:pStyle w:val="Standard"/>
        <w:jc w:val="both"/>
        <w:rPr>
          <w:rFonts w:ascii="Times New Roman" w:hAnsi="Times New Roman" w:cs="Times New Roman"/>
          <w:color w:val="004586"/>
        </w:rPr>
      </w:pPr>
      <w:r w:rsidRPr="00FA6BFD">
        <w:rPr>
          <w:rFonts w:ascii="Times New Roman" w:hAnsi="Times New Roman" w:cs="Times New Roman"/>
          <w:color w:val="004586"/>
        </w:rPr>
        <w:t>L</w:t>
      </w:r>
      <w:r w:rsidR="00FA6BFD">
        <w:rPr>
          <w:rFonts w:ascii="Times New Roman" w:hAnsi="Times New Roman" w:cs="Times New Roman"/>
          <w:color w:val="004586"/>
        </w:rPr>
        <w:t>’</w:t>
      </w:r>
      <w:r w:rsidRPr="00FA6BFD">
        <w:rPr>
          <w:rFonts w:ascii="Times New Roman" w:hAnsi="Times New Roman" w:cs="Times New Roman"/>
          <w:color w:val="004586"/>
        </w:rPr>
        <w:t>ANAC è l</w:t>
      </w:r>
      <w:r w:rsidR="00FA6BFD">
        <w:rPr>
          <w:rFonts w:ascii="Times New Roman" w:hAnsi="Times New Roman" w:cs="Times New Roman"/>
          <w:color w:val="004586"/>
        </w:rPr>
        <w:t>’</w:t>
      </w:r>
      <w:r w:rsidRPr="00FA6BFD">
        <w:rPr>
          <w:rFonts w:ascii="Times New Roman" w:hAnsi="Times New Roman" w:cs="Times New Roman"/>
          <w:color w:val="004586"/>
        </w:rPr>
        <w:t>organismo nazionale - con il compito di prevenire la corruzione nelle amministrazioni pubbliche – che svolge attività di vigilanza nell</w:t>
      </w:r>
      <w:r w:rsidR="00FA6BFD">
        <w:rPr>
          <w:rFonts w:ascii="Times New Roman" w:hAnsi="Times New Roman" w:cs="Times New Roman"/>
          <w:color w:val="004586"/>
        </w:rPr>
        <w:t>’</w:t>
      </w:r>
      <w:r w:rsidRPr="00FA6BFD">
        <w:rPr>
          <w:rFonts w:ascii="Times New Roman" w:hAnsi="Times New Roman" w:cs="Times New Roman"/>
          <w:color w:val="004586"/>
        </w:rPr>
        <w:t xml:space="preserve">ambito dei contratti pubblici e dunque verifica anche la regolarità del sistema degli appalti e delle concessioni di servizi nel campo della gestione dei rifiuti. </w:t>
      </w:r>
    </w:p>
    <w:p w:rsidR="00F16DEF" w:rsidRDefault="00F16DEF" w:rsidP="006A3D4D">
      <w:pPr>
        <w:pStyle w:val="Standard"/>
        <w:jc w:val="both"/>
        <w:rPr>
          <w:rFonts w:ascii="Times New Roman" w:hAnsi="Times New Roman" w:cs="Times New Roman"/>
          <w:color w:val="004586"/>
        </w:rPr>
      </w:pPr>
      <w:r>
        <w:rPr>
          <w:rFonts w:ascii="Times New Roman" w:hAnsi="Times New Roman" w:cs="Times New Roman"/>
          <w:color w:val="004586"/>
        </w:rPr>
        <w:t xml:space="preserve">Per Cantone, dal 2012 in poi, </w:t>
      </w:r>
      <w:r w:rsidR="002A1EA1" w:rsidRPr="00FA6BFD">
        <w:rPr>
          <w:rFonts w:ascii="Times New Roman" w:hAnsi="Times New Roman" w:cs="Times New Roman"/>
          <w:color w:val="004586"/>
        </w:rPr>
        <w:t xml:space="preserve">gli interventi normativi avrebbero dovuto garantire efficacia, efficienza, economicità della gestione e affidamenti mediante procedure trasparenti e concorrenziali; è invece accaduto che le vecchie prassi prevalessero sulle intenzioni del legislatore al punto </w:t>
      </w:r>
      <w:r>
        <w:rPr>
          <w:rFonts w:ascii="Times New Roman" w:hAnsi="Times New Roman" w:cs="Times New Roman"/>
          <w:color w:val="004586"/>
        </w:rPr>
        <w:t>che è stato assai spesso necessario da parte della Regione commissariare gli ARO</w:t>
      </w:r>
      <w:r w:rsidR="002A1EA1" w:rsidRPr="00FA6BFD">
        <w:rPr>
          <w:rFonts w:ascii="Times New Roman" w:hAnsi="Times New Roman" w:cs="Times New Roman"/>
          <w:color w:val="004586"/>
        </w:rPr>
        <w:t xml:space="preserve">, </w:t>
      </w:r>
      <w:r>
        <w:rPr>
          <w:rFonts w:ascii="Times New Roman" w:hAnsi="Times New Roman" w:cs="Times New Roman"/>
          <w:color w:val="004586"/>
        </w:rPr>
        <w:t xml:space="preserve">potere </w:t>
      </w:r>
      <w:r w:rsidR="002A1EA1" w:rsidRPr="00FA6BFD">
        <w:rPr>
          <w:rFonts w:ascii="Times New Roman" w:hAnsi="Times New Roman" w:cs="Times New Roman"/>
          <w:color w:val="004586"/>
        </w:rPr>
        <w:t>esercitato peraltro dalla Regione</w:t>
      </w:r>
      <w:r>
        <w:rPr>
          <w:rFonts w:ascii="Times New Roman" w:hAnsi="Times New Roman" w:cs="Times New Roman"/>
          <w:color w:val="004586"/>
        </w:rPr>
        <w:t xml:space="preserve"> – sottolinea Cantone -</w:t>
      </w:r>
      <w:r w:rsidR="002A1EA1" w:rsidRPr="00FA6BFD">
        <w:rPr>
          <w:rFonts w:ascii="Times New Roman" w:hAnsi="Times New Roman" w:cs="Times New Roman"/>
          <w:color w:val="004586"/>
        </w:rPr>
        <w:t xml:space="preserve"> in ritardo</w:t>
      </w:r>
      <w:r>
        <w:rPr>
          <w:rFonts w:ascii="Times New Roman" w:hAnsi="Times New Roman" w:cs="Times New Roman"/>
          <w:color w:val="004586"/>
        </w:rPr>
        <w:t>.</w:t>
      </w:r>
    </w:p>
    <w:p w:rsidR="001418F0" w:rsidRPr="00FA6BFD" w:rsidRDefault="00F16DEF" w:rsidP="006A3D4D">
      <w:pPr>
        <w:pStyle w:val="Standard"/>
        <w:jc w:val="both"/>
        <w:rPr>
          <w:rFonts w:ascii="Times New Roman" w:hAnsi="Times New Roman" w:cs="Times New Roman"/>
          <w:color w:val="004586"/>
        </w:rPr>
      </w:pPr>
      <w:r>
        <w:rPr>
          <w:rFonts w:ascii="Times New Roman" w:hAnsi="Times New Roman" w:cs="Times New Roman"/>
          <w:color w:val="004586"/>
        </w:rPr>
        <w:t>I</w:t>
      </w:r>
      <w:r w:rsidR="002A1EA1" w:rsidRPr="00FA6BFD">
        <w:rPr>
          <w:rFonts w:ascii="Times New Roman" w:hAnsi="Times New Roman" w:cs="Times New Roman"/>
          <w:color w:val="004586"/>
        </w:rPr>
        <w:t>n questo scenario, l</w:t>
      </w:r>
      <w:r w:rsidR="00FA6BFD">
        <w:rPr>
          <w:rFonts w:ascii="Times New Roman" w:hAnsi="Times New Roman" w:cs="Times New Roman"/>
          <w:color w:val="004586"/>
        </w:rPr>
        <w:t>’</w:t>
      </w:r>
      <w:r w:rsidR="002A1EA1" w:rsidRPr="00FA6BFD">
        <w:rPr>
          <w:rFonts w:ascii="Times New Roman" w:hAnsi="Times New Roman" w:cs="Times New Roman"/>
          <w:color w:val="004586"/>
        </w:rPr>
        <w:t>ARO BA2, g</w:t>
      </w:r>
      <w:r w:rsidR="00FA6BFD">
        <w:rPr>
          <w:rFonts w:ascii="Times New Roman" w:hAnsi="Times New Roman" w:cs="Times New Roman"/>
          <w:color w:val="004586"/>
        </w:rPr>
        <w:t>uidato dal C</w:t>
      </w:r>
      <w:r w:rsidR="002A1EA1" w:rsidRPr="00FA6BFD">
        <w:rPr>
          <w:rFonts w:ascii="Times New Roman" w:hAnsi="Times New Roman" w:cs="Times New Roman"/>
          <w:color w:val="004586"/>
        </w:rPr>
        <w:t>omune di Modugno in un percorso avviato dall</w:t>
      </w:r>
      <w:r w:rsidR="00FA6BFD">
        <w:rPr>
          <w:rFonts w:ascii="Times New Roman" w:hAnsi="Times New Roman" w:cs="Times New Roman"/>
          <w:color w:val="004586"/>
        </w:rPr>
        <w:t>’</w:t>
      </w:r>
      <w:r w:rsidR="002A1EA1" w:rsidRPr="00FA6BFD">
        <w:rPr>
          <w:rFonts w:ascii="Times New Roman" w:hAnsi="Times New Roman" w:cs="Times New Roman"/>
          <w:color w:val="004586"/>
        </w:rPr>
        <w:t>amministrazione Ma</w:t>
      </w:r>
      <w:r>
        <w:rPr>
          <w:rFonts w:ascii="Times New Roman" w:hAnsi="Times New Roman" w:cs="Times New Roman"/>
          <w:color w:val="004586"/>
        </w:rPr>
        <w:t xml:space="preserve">grone nel 2013 </w:t>
      </w:r>
      <w:r w:rsidR="002A1EA1" w:rsidRPr="00FA6BFD">
        <w:rPr>
          <w:rFonts w:ascii="Times New Roman" w:hAnsi="Times New Roman" w:cs="Times New Roman"/>
          <w:color w:val="004586"/>
        </w:rPr>
        <w:t>ha saputo nettamente distinguersi: il 1° maggio 2016 infatti, nei comuni che ne fanno parte, partirà la rivoluzione della differenziata gestita in forma associata.</w:t>
      </w:r>
    </w:p>
    <w:sectPr w:rsidR="001418F0" w:rsidRPr="00FA6BFD" w:rsidSect="00863D3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E30" w:rsidRDefault="00877E30">
      <w:pPr>
        <w:rPr>
          <w:rFonts w:hint="eastAsia"/>
        </w:rPr>
      </w:pPr>
      <w:r>
        <w:separator/>
      </w:r>
    </w:p>
  </w:endnote>
  <w:endnote w:type="continuationSeparator" w:id="1">
    <w:p w:rsidR="00877E30" w:rsidRDefault="00877E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E30" w:rsidRDefault="00877E30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1">
    <w:p w:rsidR="00877E30" w:rsidRDefault="00877E3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9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8F0"/>
    <w:rsid w:val="000C7258"/>
    <w:rsid w:val="001418F0"/>
    <w:rsid w:val="00190EB5"/>
    <w:rsid w:val="002A1EA1"/>
    <w:rsid w:val="002B0D79"/>
    <w:rsid w:val="003C7246"/>
    <w:rsid w:val="00486CC7"/>
    <w:rsid w:val="00631EB1"/>
    <w:rsid w:val="006A3D4D"/>
    <w:rsid w:val="00863D3A"/>
    <w:rsid w:val="00877E30"/>
    <w:rsid w:val="008B5990"/>
    <w:rsid w:val="00CD25E7"/>
    <w:rsid w:val="00DE2342"/>
    <w:rsid w:val="00F16DEF"/>
    <w:rsid w:val="00F429F0"/>
    <w:rsid w:val="00F45BD7"/>
    <w:rsid w:val="00FA6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D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63D3A"/>
  </w:style>
  <w:style w:type="paragraph" w:customStyle="1" w:styleId="Heading">
    <w:name w:val="Heading"/>
    <w:basedOn w:val="Standard"/>
    <w:next w:val="Textbody"/>
    <w:rsid w:val="00863D3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63D3A"/>
    <w:pPr>
      <w:spacing w:after="140" w:line="288" w:lineRule="auto"/>
    </w:pPr>
  </w:style>
  <w:style w:type="paragraph" w:styleId="Elenco">
    <w:name w:val="List"/>
    <w:basedOn w:val="Textbody"/>
    <w:rsid w:val="00863D3A"/>
  </w:style>
  <w:style w:type="paragraph" w:styleId="Didascalia">
    <w:name w:val="caption"/>
    <w:basedOn w:val="Standard"/>
    <w:rsid w:val="00863D3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63D3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2016-03-26T16:05:00Z</dcterms:created>
  <dcterms:modified xsi:type="dcterms:W3CDTF">2016-03-26T16:08:00Z</dcterms:modified>
</cp:coreProperties>
</file>